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DB" w:rsidRDefault="00215DDB" w:rsidP="00215DDB">
      <w:pPr>
        <w:spacing w:after="0" w:line="240" w:lineRule="auto"/>
        <w:ind w:firstLine="708"/>
        <w:jc w:val="right"/>
        <w:rPr>
          <w:rFonts w:ascii="Times New Roman" w:hAnsi="Times New Roman" w:cs="Times New Roman"/>
          <w:szCs w:val="24"/>
        </w:rPr>
      </w:pPr>
    </w:p>
    <w:p w:rsidR="00215DDB" w:rsidRDefault="00215DDB" w:rsidP="00215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0"/>
          <w:lang w:eastAsia="ru-RU"/>
        </w:rPr>
        <w:drawing>
          <wp:inline distT="0" distB="0" distL="0" distR="0" wp14:anchorId="4FD06393" wp14:editId="0888E056">
            <wp:extent cx="6184800" cy="468000"/>
            <wp:effectExtent l="0" t="0" r="6985" b="8255"/>
            <wp:docPr id="2" name="Рисунок 2" descr="E:\Письма\Типовые письма\для типового письма исходящее верхний колон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исьма\Типовые письма\для типового письма исходящее верхний колонтиту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Times New Roman" w:hAnsi="a_AvanteBs" w:cs="Times New Roman"/>
          <w:color w:val="000000"/>
          <w:sz w:val="24"/>
          <w:szCs w:val="24"/>
          <w:lang w:eastAsia="ru-RU"/>
        </w:rPr>
      </w:pPr>
    </w:p>
    <w:p w:rsidR="00215DDB" w:rsidRPr="00B5678E" w:rsidRDefault="00215DDB" w:rsidP="00215DDB">
      <w:pPr>
        <w:spacing w:after="0" w:line="240" w:lineRule="auto"/>
        <w:jc w:val="center"/>
        <w:rPr>
          <w:rFonts w:ascii="a_AvanteBs" w:eastAsia="Times New Roman" w:hAnsi="a_AvanteBs" w:cs="Times New Roman"/>
          <w:b/>
          <w:caps/>
          <w:color w:val="000000"/>
          <w:sz w:val="32"/>
          <w:szCs w:val="32"/>
          <w:lang w:eastAsia="ru-RU"/>
        </w:rPr>
      </w:pPr>
      <w:r w:rsidRPr="00B5678E">
        <w:rPr>
          <w:rFonts w:ascii="a_AvanteBs" w:eastAsia="Times New Roman" w:hAnsi="a_AvanteBs" w:cs="Times New Roman"/>
          <w:b/>
          <w:caps/>
          <w:color w:val="000000"/>
          <w:sz w:val="32"/>
          <w:szCs w:val="32"/>
          <w:lang w:eastAsia="ru-RU"/>
        </w:rPr>
        <w:t xml:space="preserve">Расписка 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Я, 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,</w:t>
      </w:r>
    </w:p>
    <w:p w:rsidR="00215DDB" w:rsidRPr="00B5678E" w:rsidRDefault="00215DDB" w:rsidP="00215DDB">
      <w:pPr>
        <w:spacing w:after="0" w:line="240" w:lineRule="auto"/>
        <w:jc w:val="center"/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</w:pP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>(Фамилия Имя Отчество и дата рождения полностью)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Проживающий (</w:t>
      </w:r>
      <w:proofErr w:type="spellStart"/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ая</w:t>
      </w:r>
      <w:proofErr w:type="spellEnd"/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) 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,</w:t>
      </w:r>
    </w:p>
    <w:p w:rsidR="00215DDB" w:rsidRPr="00B5678E" w:rsidRDefault="00215DDB" w:rsidP="00215DDB">
      <w:pPr>
        <w:spacing w:after="0" w:line="240" w:lineRule="auto"/>
        <w:jc w:val="center"/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</w:pP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>(Города / иной населенный пункт с указанием района)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b/>
          <w:color w:val="000000"/>
          <w:sz w:val="24"/>
          <w:szCs w:val="24"/>
          <w:lang w:eastAsia="ru-RU"/>
        </w:rPr>
        <w:t>ознакомлен(а) с Правилами посещения Аквапарка «На гребне волны»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, в том числе с правилами использования водно-развлекательной зоны, сёрфинг-аттракциона, оздоровительного бассейна, водных аттракционов, другого оснащения аквапарка, правилами получения нужных мне услуг Аквапарка «На гребне волны», ознакомил(ла) моего несовершеннолетнего ребёнка, согласен(на) с ними и </w:t>
      </w:r>
      <w:r w:rsidRPr="00B5678E">
        <w:rPr>
          <w:rFonts w:ascii="a_AvanteBs" w:eastAsia="a_AvanteBs" w:hAnsi="a_AvanteBs" w:cs="a_AvanteBs"/>
          <w:b/>
          <w:color w:val="000000"/>
          <w:sz w:val="24"/>
          <w:szCs w:val="24"/>
          <w:lang w:eastAsia="ru-RU"/>
        </w:rPr>
        <w:t>обязуюсь безоговорочно их соблюдать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. 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b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b/>
          <w:color w:val="000000"/>
          <w:sz w:val="24"/>
          <w:szCs w:val="24"/>
          <w:lang w:eastAsia="ru-RU"/>
        </w:rPr>
        <w:t>Я выражаю согласие о посещении Аквапарка «На гребне волны» моим несовершеннолетним ребёнком/иным подопечным на законном основании самостоятельно.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b/>
          <w:color w:val="000000"/>
          <w:sz w:val="24"/>
          <w:szCs w:val="24"/>
          <w:lang w:eastAsia="ru-RU"/>
        </w:rPr>
        <w:t>Я принимаю на себя ответственность, связанную с посещением Аквапарка «На гребне волны» моим несовершеннолетним ребенком/иным подопечным на законном основании, осознаю всю ответственность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: </w:t>
      </w:r>
    </w:p>
    <w:p w:rsidR="00215DDB" w:rsidRPr="00B5678E" w:rsidRDefault="00017C0F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</w:p>
    <w:p w:rsidR="00215DDB" w:rsidRPr="00B5678E" w:rsidRDefault="00017C0F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</w:p>
    <w:p w:rsidR="00215DDB" w:rsidRPr="00B5678E" w:rsidRDefault="00017C0F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="00017C0F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</w:p>
    <w:p w:rsidR="00215DDB" w:rsidRPr="00B5678E" w:rsidRDefault="00017C0F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</w:p>
    <w:p w:rsidR="00215DDB" w:rsidRPr="00B5678E" w:rsidRDefault="00215DDB" w:rsidP="00215DDB">
      <w:pPr>
        <w:spacing w:after="0" w:line="240" w:lineRule="auto"/>
        <w:jc w:val="center"/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</w:pP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>(Фамилия Имя Отчество и дата рождения подопечных полностью)</w:t>
      </w:r>
    </w:p>
    <w:p w:rsidR="00215DDB" w:rsidRPr="00B5678E" w:rsidRDefault="00017C0F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bookmarkStart w:id="0" w:name="_GoBack"/>
      <w:bookmarkEnd w:id="0"/>
    </w:p>
    <w:p w:rsidR="00215DDB" w:rsidRPr="00B5678E" w:rsidRDefault="00215DDB" w:rsidP="00215DDB">
      <w:pPr>
        <w:spacing w:after="0" w:line="240" w:lineRule="auto"/>
        <w:jc w:val="center"/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</w:pP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>(дата и время посещения Аквапарка «На гребне волны»)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Я выражаю согласие на обработку сообщенных здесь персональных данных в соответствии с Федеральным законом от 27.07.2006 № 152-ФЗ «О персональных данных».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/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/</w:t>
      </w:r>
    </w:p>
    <w:p w:rsidR="00215DDB" w:rsidRPr="00B5678E" w:rsidRDefault="00215DDB" w:rsidP="00215DDB">
      <w:pPr>
        <w:spacing w:after="0" w:line="240" w:lineRule="auto"/>
        <w:ind w:firstLine="708"/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</w:pP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>(подпись)</w:t>
      </w: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ab/>
      </w: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ab/>
        <w:t>(расшифровка подписи)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</w:pP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/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/ </w:t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  <w:r w:rsidRPr="00B5678E">
        <w:rPr>
          <w:rFonts w:ascii="a_AvanteBs" w:eastAsia="a_AvanteBs" w:hAnsi="a_AvanteBs" w:cs="a_AvanteBs"/>
          <w:color w:val="000000"/>
          <w:sz w:val="24"/>
          <w:szCs w:val="24"/>
          <w:u w:val="single"/>
          <w:lang w:eastAsia="ru-RU"/>
        </w:rPr>
        <w:tab/>
      </w:r>
    </w:p>
    <w:p w:rsidR="00215DDB" w:rsidRPr="00B5678E" w:rsidRDefault="00215DDB" w:rsidP="00215DDB">
      <w:pPr>
        <w:spacing w:after="0" w:line="240" w:lineRule="auto"/>
        <w:ind w:firstLine="708"/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</w:pP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>(дата)</w:t>
      </w: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ab/>
      </w: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ab/>
      </w: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ab/>
        <w:t xml:space="preserve">(контактный телефон) </w:t>
      </w: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ab/>
      </w:r>
      <w:r w:rsidRPr="00B5678E">
        <w:rPr>
          <w:rFonts w:ascii="a_AvanteBs" w:eastAsia="Times New Roman" w:hAnsi="a_AvanteBs" w:cs="Times New Roman"/>
          <w:sz w:val="32"/>
          <w:szCs w:val="32"/>
          <w:vertAlign w:val="superscript"/>
          <w:lang w:eastAsia="ru-RU"/>
        </w:rPr>
        <w:tab/>
        <w:t>(время входа)</w:t>
      </w:r>
    </w:p>
    <w:p w:rsidR="00215DDB" w:rsidRPr="00B5678E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</w:p>
    <w:p w:rsidR="00215DDB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*Настоящий образец может быть использован для предварительного заполнения, за </w:t>
      </w:r>
      <w:proofErr w:type="gramStart"/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>исключением  граф</w:t>
      </w:r>
      <w:proofErr w:type="gramEnd"/>
      <w:r w:rsidRPr="00B5678E"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  <w:t xml:space="preserve"> «подпись», «дата посещения», «время входа», которые подлежат оформлению в присутствии сотрудников Аквапарка «На гребне волны» непосредственно перед выдачей билета.</w:t>
      </w:r>
    </w:p>
    <w:p w:rsidR="00215DDB" w:rsidRDefault="00215DDB" w:rsidP="00215DDB">
      <w:pPr>
        <w:spacing w:after="0" w:line="240" w:lineRule="auto"/>
        <w:jc w:val="both"/>
        <w:rPr>
          <w:rFonts w:ascii="a_AvanteBs" w:eastAsia="a_AvanteBs" w:hAnsi="a_AvanteBs" w:cs="a_AvanteBs"/>
          <w:color w:val="000000"/>
          <w:sz w:val="24"/>
          <w:szCs w:val="24"/>
          <w:lang w:eastAsia="ru-RU"/>
        </w:rPr>
      </w:pPr>
    </w:p>
    <w:p w:rsidR="00997475" w:rsidRDefault="00215DDB" w:rsidP="00215DDB">
      <w:r>
        <w:rPr>
          <w:noProof/>
          <w:sz w:val="14"/>
          <w:szCs w:val="14"/>
          <w:lang w:eastAsia="ru-RU"/>
        </w:rPr>
        <w:drawing>
          <wp:inline distT="0" distB="0" distL="0" distR="0" wp14:anchorId="0613063B" wp14:editId="22E2C7BF">
            <wp:extent cx="6120000" cy="252000"/>
            <wp:effectExtent l="0" t="0" r="0" b="0"/>
            <wp:docPr id="5" name="Рисунок 5" descr="C:\Users\Лев Григорьев\Desktop\колонтиту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ев Григорьев\Desktop\колонтитул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475" w:rsidSect="00215DD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AvanteBs">
    <w:altName w:val="Century Gothic"/>
    <w:panose1 w:val="020B0402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A7"/>
    <w:rsid w:val="00017C0F"/>
    <w:rsid w:val="001469A7"/>
    <w:rsid w:val="00215DDB"/>
    <w:rsid w:val="0075471F"/>
    <w:rsid w:val="008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B754"/>
  <w15:chartTrackingRefBased/>
  <w15:docId w15:val="{D74714E7-1435-44B7-9675-6856884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Океанариум Ресепшен</dc:creator>
  <cp:keywords/>
  <dc:description/>
  <cp:lastModifiedBy>Оранжерея</cp:lastModifiedBy>
  <cp:revision>3</cp:revision>
  <dcterms:created xsi:type="dcterms:W3CDTF">2022-10-26T12:59:00Z</dcterms:created>
  <dcterms:modified xsi:type="dcterms:W3CDTF">2023-03-28T07:55:00Z</dcterms:modified>
</cp:coreProperties>
</file>